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55C" w:rsidRPr="0063355C" w:rsidRDefault="0063355C" w:rsidP="0063355C">
      <w:pPr>
        <w:jc w:val="center"/>
        <w:rPr>
          <w:sz w:val="28"/>
          <w:szCs w:val="28"/>
        </w:rPr>
      </w:pPr>
      <w:r w:rsidRPr="0063355C">
        <w:rPr>
          <w:sz w:val="28"/>
          <w:szCs w:val="28"/>
        </w:rPr>
        <w:t xml:space="preserve">  </w:t>
      </w:r>
      <w:r w:rsidRPr="0063355C">
        <w:rPr>
          <w:noProof/>
          <w:sz w:val="28"/>
          <w:szCs w:val="28"/>
          <w:lang w:val="ru-RU"/>
        </w:rPr>
        <w:drawing>
          <wp:inline distT="0" distB="0" distL="0" distR="0" wp14:anchorId="18127818" wp14:editId="1795E818">
            <wp:extent cx="52387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55C" w:rsidRPr="0063355C" w:rsidRDefault="0063355C" w:rsidP="0063355C">
      <w:pPr>
        <w:jc w:val="center"/>
        <w:rPr>
          <w:b/>
          <w:bCs/>
          <w:sz w:val="28"/>
          <w:szCs w:val="28"/>
        </w:rPr>
      </w:pPr>
      <w:r w:rsidRPr="0063355C">
        <w:rPr>
          <w:b/>
          <w:bCs/>
          <w:sz w:val="28"/>
          <w:szCs w:val="28"/>
        </w:rPr>
        <w:t>САВРАНСЬКА СЕЛИЩНА РАДА</w:t>
      </w:r>
    </w:p>
    <w:p w:rsidR="0063355C" w:rsidRPr="0063355C" w:rsidRDefault="0063355C" w:rsidP="0063355C">
      <w:pPr>
        <w:jc w:val="center"/>
        <w:rPr>
          <w:b/>
          <w:bCs/>
          <w:sz w:val="28"/>
          <w:szCs w:val="28"/>
        </w:rPr>
      </w:pPr>
      <w:r w:rsidRPr="0063355C">
        <w:rPr>
          <w:b/>
          <w:bCs/>
          <w:sz w:val="28"/>
          <w:szCs w:val="28"/>
        </w:rPr>
        <w:t xml:space="preserve">ОДЕСЬКОЇ ОБЛАСТІ  </w:t>
      </w:r>
    </w:p>
    <w:p w:rsidR="0063355C" w:rsidRPr="0063355C" w:rsidRDefault="0063355C" w:rsidP="0063355C">
      <w:pPr>
        <w:jc w:val="center"/>
        <w:rPr>
          <w:b/>
          <w:bCs/>
          <w:sz w:val="16"/>
          <w:szCs w:val="16"/>
        </w:rPr>
      </w:pPr>
    </w:p>
    <w:p w:rsidR="0063355C" w:rsidRPr="0063355C" w:rsidRDefault="0063355C" w:rsidP="0063355C">
      <w:pPr>
        <w:jc w:val="center"/>
        <w:rPr>
          <w:b/>
          <w:bCs/>
          <w:sz w:val="28"/>
          <w:szCs w:val="28"/>
        </w:rPr>
      </w:pPr>
      <w:r w:rsidRPr="0063355C">
        <w:rPr>
          <w:b/>
          <w:bCs/>
          <w:sz w:val="28"/>
          <w:szCs w:val="28"/>
        </w:rPr>
        <w:t>ВИКОНАВЧИЙ КОМІТЕТ</w:t>
      </w:r>
    </w:p>
    <w:p w:rsidR="0063355C" w:rsidRPr="0063355C" w:rsidRDefault="0063355C" w:rsidP="0063355C">
      <w:pPr>
        <w:jc w:val="center"/>
        <w:rPr>
          <w:b/>
          <w:bCs/>
          <w:sz w:val="28"/>
          <w:szCs w:val="28"/>
        </w:rPr>
      </w:pPr>
    </w:p>
    <w:p w:rsidR="0063355C" w:rsidRPr="0063355C" w:rsidRDefault="0063355C" w:rsidP="0063355C">
      <w:pPr>
        <w:jc w:val="center"/>
        <w:rPr>
          <w:b/>
          <w:sz w:val="28"/>
          <w:szCs w:val="28"/>
        </w:rPr>
      </w:pPr>
      <w:r w:rsidRPr="0063355C">
        <w:rPr>
          <w:b/>
          <w:sz w:val="28"/>
          <w:szCs w:val="28"/>
        </w:rPr>
        <w:t xml:space="preserve"> РІШЕННЯ</w:t>
      </w:r>
      <w:r w:rsidRPr="0063355C">
        <w:rPr>
          <w:sz w:val="28"/>
          <w:szCs w:val="28"/>
        </w:rPr>
        <w:t xml:space="preserve">                                 </w:t>
      </w:r>
    </w:p>
    <w:p w:rsidR="0063355C" w:rsidRPr="0063355C" w:rsidRDefault="0063355C" w:rsidP="0063355C">
      <w:pPr>
        <w:rPr>
          <w:sz w:val="28"/>
          <w:szCs w:val="28"/>
        </w:rPr>
      </w:pPr>
      <w:r w:rsidRPr="0063355C">
        <w:rPr>
          <w:sz w:val="28"/>
          <w:szCs w:val="28"/>
        </w:rPr>
        <w:t xml:space="preserve"> </w:t>
      </w:r>
    </w:p>
    <w:p w:rsidR="002C0509" w:rsidRPr="002C0509" w:rsidRDefault="0063355C" w:rsidP="0063355C">
      <w:pPr>
        <w:tabs>
          <w:tab w:val="left" w:pos="6812"/>
        </w:tabs>
        <w:jc w:val="both"/>
        <w:rPr>
          <w:rFonts w:eastAsia="Calibri"/>
          <w:sz w:val="28"/>
          <w:szCs w:val="28"/>
          <w:lang w:eastAsia="en-US"/>
        </w:rPr>
      </w:pPr>
      <w:r w:rsidRPr="0063355C">
        <w:rPr>
          <w:sz w:val="28"/>
          <w:szCs w:val="28"/>
        </w:rPr>
        <w:t xml:space="preserve">смт  Саврань                                   </w:t>
      </w:r>
      <w:r>
        <w:rPr>
          <w:sz w:val="28"/>
          <w:szCs w:val="28"/>
        </w:rPr>
        <w:t xml:space="preserve">          </w:t>
      </w:r>
      <w:r w:rsidR="00766083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№ 3/6</w:t>
      </w:r>
      <w:r w:rsidRPr="0063355C">
        <w:rPr>
          <w:sz w:val="28"/>
          <w:szCs w:val="28"/>
        </w:rPr>
        <w:t xml:space="preserve"> від 09.03.2023 року</w:t>
      </w:r>
    </w:p>
    <w:p w:rsidR="00555330" w:rsidRDefault="001A0473" w:rsidP="00246B8A">
      <w:r w:rsidRPr="00236E1A">
        <w:t xml:space="preserve"> </w:t>
      </w:r>
      <w:r w:rsidR="00F14C17">
        <w:t xml:space="preserve"> </w:t>
      </w:r>
      <w:r w:rsidR="00555330">
        <w:t xml:space="preserve"> </w:t>
      </w:r>
    </w:p>
    <w:p w:rsidR="00246B8A" w:rsidRDefault="001A0473" w:rsidP="007B180F">
      <w:pPr>
        <w:rPr>
          <w:sz w:val="28"/>
          <w:szCs w:val="28"/>
        </w:rPr>
      </w:pPr>
      <w:r w:rsidRPr="00236E1A">
        <w:rPr>
          <w:sz w:val="28"/>
          <w:szCs w:val="28"/>
        </w:rPr>
        <w:t>Про внесення зм</w:t>
      </w:r>
      <w:r w:rsidR="00F77F29" w:rsidRPr="00236E1A">
        <w:rPr>
          <w:sz w:val="28"/>
          <w:szCs w:val="28"/>
        </w:rPr>
        <w:t xml:space="preserve">ін до </w:t>
      </w:r>
      <w:r w:rsidR="007B180F">
        <w:rPr>
          <w:sz w:val="28"/>
          <w:szCs w:val="28"/>
        </w:rPr>
        <w:t xml:space="preserve">складу робочої групи </w:t>
      </w:r>
    </w:p>
    <w:p w:rsidR="007B180F" w:rsidRDefault="007B180F" w:rsidP="007B180F">
      <w:pPr>
        <w:rPr>
          <w:bCs/>
          <w:sz w:val="28"/>
          <w:szCs w:val="28"/>
          <w:bdr w:val="none" w:sz="0" w:space="0" w:color="auto" w:frame="1"/>
          <w:lang w:eastAsia="en-US"/>
        </w:rPr>
      </w:pPr>
      <w:r w:rsidRPr="007B180F">
        <w:rPr>
          <w:bCs/>
          <w:sz w:val="28"/>
          <w:szCs w:val="28"/>
          <w:bdr w:val="none" w:sz="0" w:space="0" w:color="auto" w:frame="1"/>
          <w:lang w:eastAsia="en-US"/>
        </w:rPr>
        <w:t xml:space="preserve">з питань легалізації найманої праці,  </w:t>
      </w:r>
      <w:r>
        <w:rPr>
          <w:bCs/>
          <w:sz w:val="28"/>
          <w:szCs w:val="28"/>
          <w:bdr w:val="none" w:sz="0" w:space="0" w:color="auto" w:frame="1"/>
          <w:lang w:eastAsia="en-US"/>
        </w:rPr>
        <w:t xml:space="preserve"> </w:t>
      </w:r>
    </w:p>
    <w:p w:rsidR="007B180F" w:rsidRDefault="007B180F" w:rsidP="007B180F">
      <w:pPr>
        <w:rPr>
          <w:bCs/>
          <w:sz w:val="28"/>
          <w:szCs w:val="28"/>
          <w:bdr w:val="none" w:sz="0" w:space="0" w:color="auto" w:frame="1"/>
          <w:lang w:eastAsia="en-US"/>
        </w:rPr>
      </w:pPr>
      <w:r w:rsidRPr="007B180F">
        <w:rPr>
          <w:bCs/>
          <w:sz w:val="28"/>
          <w:szCs w:val="28"/>
          <w:bdr w:val="none" w:sz="0" w:space="0" w:color="auto" w:frame="1"/>
          <w:lang w:eastAsia="en-US"/>
        </w:rPr>
        <w:t xml:space="preserve">зайнятості населення та детінізації доходів </w:t>
      </w:r>
      <w:r>
        <w:rPr>
          <w:bCs/>
          <w:sz w:val="28"/>
          <w:szCs w:val="28"/>
          <w:bdr w:val="none" w:sz="0" w:space="0" w:color="auto" w:frame="1"/>
          <w:lang w:eastAsia="en-US"/>
        </w:rPr>
        <w:t xml:space="preserve"> </w:t>
      </w:r>
    </w:p>
    <w:p w:rsidR="007B180F" w:rsidRDefault="007B180F" w:rsidP="007B180F">
      <w:pPr>
        <w:rPr>
          <w:bCs/>
          <w:sz w:val="28"/>
          <w:szCs w:val="28"/>
          <w:bdr w:val="none" w:sz="0" w:space="0" w:color="auto" w:frame="1"/>
          <w:lang w:eastAsia="en-US"/>
        </w:rPr>
      </w:pPr>
      <w:r w:rsidRPr="007B180F">
        <w:rPr>
          <w:bCs/>
          <w:sz w:val="28"/>
          <w:szCs w:val="28"/>
          <w:bdr w:val="none" w:sz="0" w:space="0" w:color="auto" w:frame="1"/>
          <w:lang w:eastAsia="en-US"/>
        </w:rPr>
        <w:t xml:space="preserve">при виконавчому комітеті Савранської селищної ради </w:t>
      </w:r>
      <w:r>
        <w:rPr>
          <w:bCs/>
          <w:sz w:val="28"/>
          <w:szCs w:val="28"/>
          <w:bdr w:val="none" w:sz="0" w:space="0" w:color="auto" w:frame="1"/>
          <w:lang w:eastAsia="en-US"/>
        </w:rPr>
        <w:t xml:space="preserve"> </w:t>
      </w:r>
    </w:p>
    <w:p w:rsidR="007B180F" w:rsidRDefault="007B180F" w:rsidP="007B180F">
      <w:pPr>
        <w:rPr>
          <w:bCs/>
          <w:sz w:val="28"/>
          <w:szCs w:val="28"/>
          <w:bdr w:val="none" w:sz="0" w:space="0" w:color="auto" w:frame="1"/>
          <w:lang w:eastAsia="en-US"/>
        </w:rPr>
      </w:pPr>
      <w:r w:rsidRPr="007B180F">
        <w:rPr>
          <w:bCs/>
          <w:sz w:val="28"/>
          <w:szCs w:val="28"/>
          <w:bdr w:val="none" w:sz="0" w:space="0" w:color="auto" w:frame="1"/>
          <w:lang w:eastAsia="en-US"/>
        </w:rPr>
        <w:t xml:space="preserve">затвердженого рішенням виконавчого </w:t>
      </w:r>
      <w:r>
        <w:rPr>
          <w:bCs/>
          <w:sz w:val="28"/>
          <w:szCs w:val="28"/>
          <w:bdr w:val="none" w:sz="0" w:space="0" w:color="auto" w:frame="1"/>
          <w:lang w:eastAsia="en-US"/>
        </w:rPr>
        <w:t xml:space="preserve"> </w:t>
      </w:r>
    </w:p>
    <w:p w:rsidR="00C6310D" w:rsidRDefault="007B180F" w:rsidP="007B180F">
      <w:pPr>
        <w:rPr>
          <w:rFonts w:eastAsia="Calibri"/>
          <w:sz w:val="28"/>
          <w:szCs w:val="28"/>
        </w:rPr>
      </w:pPr>
      <w:r w:rsidRPr="007B180F">
        <w:rPr>
          <w:bCs/>
          <w:sz w:val="28"/>
          <w:szCs w:val="28"/>
          <w:bdr w:val="none" w:sz="0" w:space="0" w:color="auto" w:frame="1"/>
          <w:lang w:eastAsia="en-US"/>
        </w:rPr>
        <w:t xml:space="preserve">комітету від </w:t>
      </w:r>
      <w:r w:rsidRPr="007B180F">
        <w:rPr>
          <w:rFonts w:eastAsia="Calibri"/>
          <w:sz w:val="28"/>
          <w:szCs w:val="28"/>
        </w:rPr>
        <w:t xml:space="preserve"> 29.04.2021 року № 4/6</w:t>
      </w:r>
      <w:r w:rsidR="00C6310D">
        <w:rPr>
          <w:rFonts w:eastAsia="Calibri"/>
          <w:sz w:val="28"/>
          <w:szCs w:val="28"/>
        </w:rPr>
        <w:t xml:space="preserve">,  </w:t>
      </w:r>
    </w:p>
    <w:p w:rsidR="007B180F" w:rsidRDefault="00C6310D" w:rsidP="007B180F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зі змінами внесеними рішенням виконавчого комітету </w:t>
      </w:r>
    </w:p>
    <w:p w:rsidR="00C6310D" w:rsidRDefault="00C6310D" w:rsidP="007B180F">
      <w:pPr>
        <w:rPr>
          <w:sz w:val="28"/>
          <w:szCs w:val="28"/>
        </w:rPr>
      </w:pPr>
      <w:r>
        <w:rPr>
          <w:rFonts w:eastAsia="Calibri"/>
          <w:sz w:val="28"/>
          <w:szCs w:val="28"/>
        </w:rPr>
        <w:t>від 08.07.2021 року № 7/5</w:t>
      </w:r>
    </w:p>
    <w:p w:rsidR="00246B8A" w:rsidRDefault="00246B8A" w:rsidP="00246B8A">
      <w:pPr>
        <w:rPr>
          <w:sz w:val="28"/>
          <w:szCs w:val="28"/>
        </w:rPr>
      </w:pPr>
    </w:p>
    <w:p w:rsidR="00235CEF" w:rsidRDefault="00246B8A" w:rsidP="00236E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Ві</w:t>
      </w:r>
      <w:r w:rsidR="00955A1C">
        <w:rPr>
          <w:sz w:val="28"/>
          <w:szCs w:val="28"/>
        </w:rPr>
        <w:t>дповідно до   Закону України  «</w:t>
      </w:r>
      <w:r>
        <w:rPr>
          <w:sz w:val="28"/>
          <w:szCs w:val="28"/>
        </w:rPr>
        <w:t>Про м</w:t>
      </w:r>
      <w:r w:rsidR="00F14C17">
        <w:rPr>
          <w:sz w:val="28"/>
          <w:szCs w:val="28"/>
        </w:rPr>
        <w:t>ісцеве самоврядування в Україні</w:t>
      </w:r>
      <w:r>
        <w:rPr>
          <w:sz w:val="28"/>
          <w:szCs w:val="28"/>
        </w:rPr>
        <w:t xml:space="preserve">», </w:t>
      </w:r>
      <w:r w:rsidR="00555330">
        <w:rPr>
          <w:sz w:val="28"/>
          <w:szCs w:val="28"/>
        </w:rPr>
        <w:t xml:space="preserve">керуючись рішенням сесії Савранської селищної ради від 28.02.2023 року № 2113 – </w:t>
      </w:r>
      <w:r w:rsidR="00555330">
        <w:rPr>
          <w:sz w:val="28"/>
          <w:szCs w:val="28"/>
          <w:lang w:val="en-US"/>
        </w:rPr>
        <w:t>VIII</w:t>
      </w:r>
      <w:r w:rsidR="00555330">
        <w:rPr>
          <w:sz w:val="28"/>
          <w:szCs w:val="28"/>
        </w:rPr>
        <w:t>,</w:t>
      </w:r>
      <w:r w:rsidR="00955A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 метою </w:t>
      </w:r>
      <w:r w:rsidR="00571CA2">
        <w:rPr>
          <w:sz w:val="28"/>
          <w:szCs w:val="28"/>
        </w:rPr>
        <w:t xml:space="preserve">належної </w:t>
      </w:r>
      <w:r w:rsidR="00B445BD">
        <w:rPr>
          <w:sz w:val="28"/>
          <w:szCs w:val="28"/>
        </w:rPr>
        <w:t>організації роботи щодо</w:t>
      </w:r>
      <w:r w:rsidR="00BD6352" w:rsidRPr="00BD6352">
        <w:rPr>
          <w:sz w:val="28"/>
          <w:szCs w:val="28"/>
        </w:rPr>
        <w:t xml:space="preserve"> легалізації виплат заробітних плат, зайнятості населення та детінізації доходів</w:t>
      </w:r>
      <w:r w:rsidR="00BD6352">
        <w:rPr>
          <w:sz w:val="28"/>
          <w:szCs w:val="28"/>
        </w:rPr>
        <w:t xml:space="preserve"> на території Савранської селищної територіальної громади</w:t>
      </w:r>
      <w:r w:rsidR="00235CEF">
        <w:rPr>
          <w:sz w:val="28"/>
          <w:szCs w:val="28"/>
        </w:rPr>
        <w:t xml:space="preserve">, виконавчий комітет Савранської селищної ради </w:t>
      </w:r>
    </w:p>
    <w:p w:rsidR="00F53465" w:rsidRDefault="00235CEF" w:rsidP="00E038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53465">
        <w:rPr>
          <w:sz w:val="28"/>
          <w:szCs w:val="28"/>
        </w:rPr>
        <w:t xml:space="preserve"> </w:t>
      </w:r>
    </w:p>
    <w:p w:rsidR="00246B8A" w:rsidRDefault="00235CEF" w:rsidP="00E038EA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  <w:r w:rsidR="00B445BD">
        <w:rPr>
          <w:sz w:val="28"/>
          <w:szCs w:val="28"/>
        </w:rPr>
        <w:t xml:space="preserve"> </w:t>
      </w:r>
    </w:p>
    <w:p w:rsidR="00AE63A5" w:rsidRDefault="00AE63A5" w:rsidP="00236E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</w:t>
      </w:r>
      <w:r w:rsidR="006266FC" w:rsidRPr="007306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Внести зміни до </w:t>
      </w:r>
      <w:r w:rsidR="007B180F">
        <w:rPr>
          <w:sz w:val="28"/>
          <w:szCs w:val="28"/>
        </w:rPr>
        <w:t xml:space="preserve">складу робочої групи </w:t>
      </w:r>
      <w:r w:rsidR="007B180F" w:rsidRPr="007B180F">
        <w:rPr>
          <w:bCs/>
          <w:sz w:val="28"/>
          <w:szCs w:val="28"/>
          <w:bdr w:val="none" w:sz="0" w:space="0" w:color="auto" w:frame="1"/>
          <w:lang w:eastAsia="en-US"/>
        </w:rPr>
        <w:t>з питань легалізації найманої праці,  зайнятості населення та детінізації доходів при виконавчому комітеті Савранської селищної ради</w:t>
      </w:r>
      <w:r w:rsidR="007B180F">
        <w:rPr>
          <w:bCs/>
          <w:sz w:val="28"/>
          <w:szCs w:val="28"/>
          <w:bdr w:val="none" w:sz="0" w:space="0" w:color="auto" w:frame="1"/>
          <w:lang w:eastAsia="en-US"/>
        </w:rPr>
        <w:t xml:space="preserve">, </w:t>
      </w:r>
      <w:r w:rsidR="007B180F" w:rsidRPr="007B180F">
        <w:rPr>
          <w:bCs/>
          <w:sz w:val="28"/>
          <w:szCs w:val="28"/>
          <w:bdr w:val="none" w:sz="0" w:space="0" w:color="auto" w:frame="1"/>
          <w:lang w:eastAsia="en-US"/>
        </w:rPr>
        <w:t xml:space="preserve"> затвердженого рішенням виконавчого комітету від </w:t>
      </w:r>
      <w:r w:rsidR="007B180F" w:rsidRPr="007B180F">
        <w:rPr>
          <w:rFonts w:eastAsia="Calibri"/>
          <w:sz w:val="28"/>
          <w:szCs w:val="28"/>
        </w:rPr>
        <w:t xml:space="preserve"> 29.04.2021 року № 4/6</w:t>
      </w:r>
      <w:r w:rsidR="007B180F">
        <w:rPr>
          <w:rFonts w:eastAsia="Calibri"/>
          <w:sz w:val="28"/>
          <w:szCs w:val="28"/>
        </w:rPr>
        <w:t>,</w:t>
      </w:r>
      <w:r w:rsidR="00C6310D">
        <w:rPr>
          <w:rFonts w:eastAsia="Calibri"/>
          <w:sz w:val="28"/>
          <w:szCs w:val="28"/>
        </w:rPr>
        <w:t xml:space="preserve"> зі змінами внесеними рішенням виконавчого комітету від 08.07.2021 року № 7/5,</w:t>
      </w:r>
      <w:r w:rsidR="007B180F">
        <w:rPr>
          <w:rFonts w:eastAsia="Calibri"/>
          <w:sz w:val="28"/>
          <w:szCs w:val="28"/>
        </w:rPr>
        <w:t xml:space="preserve"> </w:t>
      </w:r>
      <w:r w:rsidR="00571CA2">
        <w:rPr>
          <w:sz w:val="28"/>
          <w:szCs w:val="28"/>
        </w:rPr>
        <w:t>а саме</w:t>
      </w:r>
      <w:r w:rsidR="00955A1C">
        <w:rPr>
          <w:sz w:val="28"/>
          <w:szCs w:val="28"/>
        </w:rPr>
        <w:t xml:space="preserve">: </w:t>
      </w:r>
      <w:r w:rsidR="00555330">
        <w:rPr>
          <w:sz w:val="28"/>
          <w:szCs w:val="28"/>
        </w:rPr>
        <w:t xml:space="preserve">визначити головою  робочої групи першого заступника </w:t>
      </w:r>
      <w:r w:rsidR="002C0509">
        <w:rPr>
          <w:sz w:val="28"/>
          <w:szCs w:val="28"/>
        </w:rPr>
        <w:t xml:space="preserve">Савранського </w:t>
      </w:r>
      <w:r w:rsidR="00555330">
        <w:rPr>
          <w:sz w:val="28"/>
          <w:szCs w:val="28"/>
        </w:rPr>
        <w:t>селищного голови Лісниченка Вадима Антон</w:t>
      </w:r>
      <w:r w:rsidR="00C6310D">
        <w:rPr>
          <w:sz w:val="28"/>
          <w:szCs w:val="28"/>
        </w:rPr>
        <w:t>овича та затвердити с</w:t>
      </w:r>
      <w:r w:rsidR="00555330" w:rsidRPr="009E7C66">
        <w:rPr>
          <w:sz w:val="28"/>
          <w:szCs w:val="28"/>
        </w:rPr>
        <w:t>клад</w:t>
      </w:r>
      <w:r w:rsidR="00555330">
        <w:rPr>
          <w:sz w:val="28"/>
          <w:szCs w:val="28"/>
        </w:rPr>
        <w:t xml:space="preserve"> </w:t>
      </w:r>
      <w:r w:rsidR="00555330" w:rsidRPr="009E7C66">
        <w:rPr>
          <w:sz w:val="28"/>
          <w:szCs w:val="28"/>
        </w:rPr>
        <w:t>робочої групи</w:t>
      </w:r>
      <w:r w:rsidR="00555330">
        <w:rPr>
          <w:sz w:val="28"/>
          <w:szCs w:val="28"/>
        </w:rPr>
        <w:t xml:space="preserve"> </w:t>
      </w:r>
      <w:r w:rsidR="00555330" w:rsidRPr="009E7C66">
        <w:rPr>
          <w:sz w:val="28"/>
          <w:szCs w:val="28"/>
        </w:rPr>
        <w:t>із питань легалізації найманої праці,  зайнятості населення та детінізації доходів  при виконавчому комітеті Савранської селищної ради</w:t>
      </w:r>
      <w:r w:rsidR="00555330">
        <w:rPr>
          <w:sz w:val="28"/>
          <w:szCs w:val="28"/>
        </w:rPr>
        <w:t xml:space="preserve"> зі змінами </w:t>
      </w:r>
      <w:r w:rsidR="00571CA2">
        <w:rPr>
          <w:sz w:val="28"/>
          <w:szCs w:val="28"/>
        </w:rPr>
        <w:t>(Додається)</w:t>
      </w:r>
      <w:r w:rsidR="00555330">
        <w:rPr>
          <w:sz w:val="28"/>
          <w:szCs w:val="28"/>
        </w:rPr>
        <w:t>.</w:t>
      </w:r>
    </w:p>
    <w:p w:rsidR="003273FC" w:rsidRDefault="00AE63A5" w:rsidP="00F14C17">
      <w:pPr>
        <w:jc w:val="both"/>
      </w:pPr>
      <w:r>
        <w:rPr>
          <w:sz w:val="28"/>
          <w:szCs w:val="28"/>
        </w:rPr>
        <w:t xml:space="preserve">   </w:t>
      </w:r>
      <w:r w:rsidR="007F3982">
        <w:rPr>
          <w:sz w:val="28"/>
          <w:szCs w:val="28"/>
        </w:rPr>
        <w:t xml:space="preserve">   </w:t>
      </w:r>
      <w:r>
        <w:rPr>
          <w:sz w:val="28"/>
          <w:szCs w:val="28"/>
        </w:rPr>
        <w:t>2</w:t>
      </w:r>
      <w:r w:rsidR="00267116">
        <w:rPr>
          <w:sz w:val="28"/>
          <w:szCs w:val="28"/>
        </w:rPr>
        <w:t xml:space="preserve">. </w:t>
      </w:r>
      <w:r w:rsidR="001E283E">
        <w:rPr>
          <w:sz w:val="28"/>
          <w:szCs w:val="28"/>
        </w:rPr>
        <w:t xml:space="preserve">Контроль </w:t>
      </w:r>
      <w:r w:rsidR="00267116">
        <w:rPr>
          <w:sz w:val="28"/>
          <w:szCs w:val="28"/>
        </w:rPr>
        <w:t>за виконанням цього рішення</w:t>
      </w:r>
      <w:r w:rsidR="009E7C66">
        <w:rPr>
          <w:sz w:val="28"/>
          <w:szCs w:val="28"/>
        </w:rPr>
        <w:t xml:space="preserve"> </w:t>
      </w:r>
      <w:r w:rsidR="003273FC">
        <w:rPr>
          <w:sz w:val="28"/>
          <w:szCs w:val="28"/>
        </w:rPr>
        <w:t>залишаю за собою</w:t>
      </w:r>
      <w:r w:rsidR="00F774DD">
        <w:rPr>
          <w:sz w:val="28"/>
          <w:szCs w:val="28"/>
        </w:rPr>
        <w:t>.</w:t>
      </w:r>
      <w:r w:rsidR="00E038EA">
        <w:t xml:space="preserve">   </w:t>
      </w:r>
      <w:r w:rsidR="00E038EA">
        <w:tab/>
      </w:r>
      <w:r w:rsidR="001B1D61">
        <w:t xml:space="preserve"> </w:t>
      </w:r>
      <w:r w:rsidR="00E038EA">
        <w:t xml:space="preserve">           </w:t>
      </w:r>
      <w:r w:rsidR="003273FC">
        <w:t xml:space="preserve"> </w:t>
      </w:r>
    </w:p>
    <w:p w:rsidR="003273FC" w:rsidRDefault="003273FC" w:rsidP="00F14C17">
      <w:pPr>
        <w:jc w:val="both"/>
      </w:pPr>
      <w:r>
        <w:t xml:space="preserve"> </w:t>
      </w:r>
    </w:p>
    <w:p w:rsidR="00766083" w:rsidRDefault="00766083" w:rsidP="00F14C17">
      <w:pPr>
        <w:jc w:val="both"/>
      </w:pPr>
      <w:r>
        <w:t xml:space="preserve"> </w:t>
      </w:r>
    </w:p>
    <w:p w:rsidR="003273FC" w:rsidRDefault="003273FC" w:rsidP="00F14C17">
      <w:pPr>
        <w:jc w:val="both"/>
      </w:pPr>
      <w:r>
        <w:t xml:space="preserve"> </w:t>
      </w:r>
    </w:p>
    <w:p w:rsidR="003273FC" w:rsidRPr="005B6B76" w:rsidRDefault="005B6B76" w:rsidP="00F14C17">
      <w:pPr>
        <w:jc w:val="both"/>
        <w:rPr>
          <w:sz w:val="28"/>
          <w:szCs w:val="28"/>
        </w:rPr>
      </w:pPr>
      <w:r w:rsidRPr="005B6B76">
        <w:rPr>
          <w:sz w:val="28"/>
          <w:szCs w:val="28"/>
        </w:rPr>
        <w:t xml:space="preserve">Секретар селищної ради, </w:t>
      </w:r>
    </w:p>
    <w:p w:rsidR="003273FC" w:rsidRPr="005B6B76" w:rsidRDefault="005B6B76" w:rsidP="00766083">
      <w:pPr>
        <w:tabs>
          <w:tab w:val="left" w:pos="5625"/>
        </w:tabs>
        <w:jc w:val="both"/>
        <w:rPr>
          <w:sz w:val="28"/>
          <w:szCs w:val="28"/>
        </w:rPr>
      </w:pPr>
      <w:r w:rsidRPr="005B6B76">
        <w:rPr>
          <w:sz w:val="28"/>
          <w:szCs w:val="28"/>
        </w:rPr>
        <w:t>виконуючий обов’язки селищного голови</w:t>
      </w:r>
      <w:r w:rsidRPr="005B6B76">
        <w:rPr>
          <w:sz w:val="28"/>
          <w:szCs w:val="28"/>
        </w:rPr>
        <w:tab/>
      </w:r>
      <w:r w:rsidRPr="005B6B76">
        <w:rPr>
          <w:sz w:val="28"/>
          <w:szCs w:val="28"/>
        </w:rPr>
        <w:tab/>
      </w:r>
      <w:r w:rsidRPr="005B6B76">
        <w:rPr>
          <w:sz w:val="28"/>
          <w:szCs w:val="28"/>
        </w:rPr>
        <w:tab/>
      </w:r>
      <w:r w:rsidRPr="005B6B76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5B6B76">
        <w:rPr>
          <w:sz w:val="28"/>
          <w:szCs w:val="28"/>
        </w:rPr>
        <w:t>Євген НАСЕЛЕНКО</w:t>
      </w:r>
      <w:bookmarkStart w:id="0" w:name="_GoBack"/>
      <w:bookmarkEnd w:id="0"/>
      <w:r w:rsidR="003273FC" w:rsidRPr="005B6B76">
        <w:rPr>
          <w:sz w:val="28"/>
          <w:szCs w:val="28"/>
        </w:rPr>
        <w:t xml:space="preserve">  </w:t>
      </w:r>
    </w:p>
    <w:p w:rsidR="003273FC" w:rsidRDefault="003273FC" w:rsidP="00F14C17">
      <w:pPr>
        <w:jc w:val="both"/>
      </w:pPr>
      <w:r>
        <w:t xml:space="preserve"> </w:t>
      </w:r>
    </w:p>
    <w:p w:rsidR="003273FC" w:rsidRDefault="003273FC" w:rsidP="00F14C17">
      <w:pPr>
        <w:jc w:val="both"/>
      </w:pPr>
      <w:r>
        <w:t xml:space="preserve"> </w:t>
      </w:r>
    </w:p>
    <w:sectPr w:rsidR="003273FC" w:rsidSect="00FF172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7E5" w:rsidRDefault="006E37E5" w:rsidP="00B57E32">
      <w:r>
        <w:separator/>
      </w:r>
    </w:p>
  </w:endnote>
  <w:endnote w:type="continuationSeparator" w:id="0">
    <w:p w:rsidR="006E37E5" w:rsidRDefault="006E37E5" w:rsidP="00B57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65">
    <w:altName w:val="Times New Roman"/>
    <w:charset w:val="CC"/>
    <w:family w:val="auto"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7E5" w:rsidRDefault="006E37E5" w:rsidP="00B57E32">
      <w:r>
        <w:separator/>
      </w:r>
    </w:p>
  </w:footnote>
  <w:footnote w:type="continuationSeparator" w:id="0">
    <w:p w:rsidR="006E37E5" w:rsidRDefault="006E37E5" w:rsidP="00B57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B474709"/>
    <w:multiLevelType w:val="hybridMultilevel"/>
    <w:tmpl w:val="E7B23AE4"/>
    <w:lvl w:ilvl="0" w:tplc="8348C85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>
    <w:nsid w:val="1AFA1260"/>
    <w:multiLevelType w:val="hybridMultilevel"/>
    <w:tmpl w:val="42B0D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F4DE5"/>
    <w:multiLevelType w:val="hybridMultilevel"/>
    <w:tmpl w:val="C59EEAF8"/>
    <w:lvl w:ilvl="0" w:tplc="AD2860F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>
    <w:nsid w:val="1B9D193C"/>
    <w:multiLevelType w:val="hybridMultilevel"/>
    <w:tmpl w:val="E96A4090"/>
    <w:lvl w:ilvl="0" w:tplc="B532AE7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>
    <w:nsid w:val="2AC800C3"/>
    <w:multiLevelType w:val="multilevel"/>
    <w:tmpl w:val="F1F02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A0A20CA"/>
    <w:multiLevelType w:val="hybridMultilevel"/>
    <w:tmpl w:val="646E6412"/>
    <w:lvl w:ilvl="0" w:tplc="8E4ED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DEE"/>
    <w:rsid w:val="00034DC7"/>
    <w:rsid w:val="00035AA3"/>
    <w:rsid w:val="0008216B"/>
    <w:rsid w:val="00084602"/>
    <w:rsid w:val="000F361E"/>
    <w:rsid w:val="00155CB1"/>
    <w:rsid w:val="001766D3"/>
    <w:rsid w:val="001A0473"/>
    <w:rsid w:val="001B1D61"/>
    <w:rsid w:val="001C608E"/>
    <w:rsid w:val="001E283E"/>
    <w:rsid w:val="001F4176"/>
    <w:rsid w:val="001F519D"/>
    <w:rsid w:val="0023275F"/>
    <w:rsid w:val="00235CEF"/>
    <w:rsid w:val="00236E1A"/>
    <w:rsid w:val="00246B8A"/>
    <w:rsid w:val="00267116"/>
    <w:rsid w:val="0028620C"/>
    <w:rsid w:val="002C0509"/>
    <w:rsid w:val="003273FC"/>
    <w:rsid w:val="00335757"/>
    <w:rsid w:val="0034535B"/>
    <w:rsid w:val="00350363"/>
    <w:rsid w:val="00362DE6"/>
    <w:rsid w:val="003A6D63"/>
    <w:rsid w:val="003B2808"/>
    <w:rsid w:val="003E373E"/>
    <w:rsid w:val="00401CF3"/>
    <w:rsid w:val="004475C1"/>
    <w:rsid w:val="004738FB"/>
    <w:rsid w:val="00483860"/>
    <w:rsid w:val="004B2D32"/>
    <w:rsid w:val="004B4A7E"/>
    <w:rsid w:val="004D3564"/>
    <w:rsid w:val="00514DCB"/>
    <w:rsid w:val="00555330"/>
    <w:rsid w:val="00571CA2"/>
    <w:rsid w:val="005B6B76"/>
    <w:rsid w:val="00611857"/>
    <w:rsid w:val="006266FC"/>
    <w:rsid w:val="0063355C"/>
    <w:rsid w:val="00660275"/>
    <w:rsid w:val="0067724D"/>
    <w:rsid w:val="00685DDF"/>
    <w:rsid w:val="00686F6B"/>
    <w:rsid w:val="006A1575"/>
    <w:rsid w:val="006C48BF"/>
    <w:rsid w:val="006E37E5"/>
    <w:rsid w:val="006E4B70"/>
    <w:rsid w:val="007135BC"/>
    <w:rsid w:val="00724D71"/>
    <w:rsid w:val="00730637"/>
    <w:rsid w:val="00766083"/>
    <w:rsid w:val="00780441"/>
    <w:rsid w:val="007B180F"/>
    <w:rsid w:val="007C6600"/>
    <w:rsid w:val="007D34F7"/>
    <w:rsid w:val="007E04C7"/>
    <w:rsid w:val="007F3982"/>
    <w:rsid w:val="00847D6E"/>
    <w:rsid w:val="008B614E"/>
    <w:rsid w:val="008C035A"/>
    <w:rsid w:val="009047CC"/>
    <w:rsid w:val="00955A1C"/>
    <w:rsid w:val="00962090"/>
    <w:rsid w:val="00970F53"/>
    <w:rsid w:val="009A7615"/>
    <w:rsid w:val="009B3DEE"/>
    <w:rsid w:val="009B409C"/>
    <w:rsid w:val="009D3574"/>
    <w:rsid w:val="009D500F"/>
    <w:rsid w:val="009E7C66"/>
    <w:rsid w:val="009F10C6"/>
    <w:rsid w:val="00A113FF"/>
    <w:rsid w:val="00A14A6B"/>
    <w:rsid w:val="00A16DCF"/>
    <w:rsid w:val="00A268BF"/>
    <w:rsid w:val="00A4241A"/>
    <w:rsid w:val="00A52134"/>
    <w:rsid w:val="00A524C0"/>
    <w:rsid w:val="00A6710A"/>
    <w:rsid w:val="00AA0062"/>
    <w:rsid w:val="00AA79F3"/>
    <w:rsid w:val="00AE5076"/>
    <w:rsid w:val="00AE63A5"/>
    <w:rsid w:val="00B445BD"/>
    <w:rsid w:val="00B57E32"/>
    <w:rsid w:val="00BA4070"/>
    <w:rsid w:val="00BD6352"/>
    <w:rsid w:val="00C21B89"/>
    <w:rsid w:val="00C6310D"/>
    <w:rsid w:val="00CB4DEA"/>
    <w:rsid w:val="00CC26C5"/>
    <w:rsid w:val="00CD7563"/>
    <w:rsid w:val="00D03FE4"/>
    <w:rsid w:val="00D04EED"/>
    <w:rsid w:val="00D73E64"/>
    <w:rsid w:val="00D75E31"/>
    <w:rsid w:val="00D9475D"/>
    <w:rsid w:val="00DD4C14"/>
    <w:rsid w:val="00DF1976"/>
    <w:rsid w:val="00E038EA"/>
    <w:rsid w:val="00E84133"/>
    <w:rsid w:val="00E85E5C"/>
    <w:rsid w:val="00EC1677"/>
    <w:rsid w:val="00EC3466"/>
    <w:rsid w:val="00ED6142"/>
    <w:rsid w:val="00F05DA6"/>
    <w:rsid w:val="00F0683F"/>
    <w:rsid w:val="00F14C17"/>
    <w:rsid w:val="00F53465"/>
    <w:rsid w:val="00F774DD"/>
    <w:rsid w:val="00F77F29"/>
    <w:rsid w:val="00FA065A"/>
    <w:rsid w:val="00FC7E47"/>
    <w:rsid w:val="00FE5E08"/>
    <w:rsid w:val="00FF172C"/>
    <w:rsid w:val="00FF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A71900-277D-46B5-8C00-B78594856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E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4C0"/>
    <w:pPr>
      <w:ind w:left="720"/>
      <w:contextualSpacing/>
    </w:pPr>
  </w:style>
  <w:style w:type="paragraph" w:customStyle="1" w:styleId="1">
    <w:name w:val="Абзац списка1"/>
    <w:basedOn w:val="a"/>
    <w:rsid w:val="00780441"/>
    <w:pPr>
      <w:suppressAutoHyphens/>
      <w:spacing w:after="160" w:line="259" w:lineRule="auto"/>
      <w:ind w:left="720"/>
    </w:pPr>
    <w:rPr>
      <w:rFonts w:ascii="Calibri" w:eastAsia="SimSun" w:hAnsi="Calibri" w:cs="font265"/>
      <w:sz w:val="22"/>
      <w:szCs w:val="22"/>
      <w:lang w:val="ru-RU" w:eastAsia="ar-SA"/>
    </w:rPr>
  </w:style>
  <w:style w:type="paragraph" w:styleId="a4">
    <w:name w:val="Balloon Text"/>
    <w:basedOn w:val="a"/>
    <w:link w:val="a5"/>
    <w:uiPriority w:val="99"/>
    <w:semiHidden/>
    <w:unhideWhenUsed/>
    <w:rsid w:val="00FE5E0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5E08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header"/>
    <w:basedOn w:val="a"/>
    <w:link w:val="a7"/>
    <w:uiPriority w:val="99"/>
    <w:unhideWhenUsed/>
    <w:rsid w:val="00B57E3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7E3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footer"/>
    <w:basedOn w:val="a"/>
    <w:link w:val="a9"/>
    <w:uiPriority w:val="99"/>
    <w:unhideWhenUsed/>
    <w:rsid w:val="00B57E3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7E3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Normal (Web)"/>
    <w:basedOn w:val="a"/>
    <w:uiPriority w:val="99"/>
    <w:unhideWhenUsed/>
    <w:rsid w:val="001766D3"/>
    <w:pPr>
      <w:spacing w:before="100" w:beforeAutospacing="1" w:after="100" w:afterAutospacing="1"/>
    </w:pPr>
    <w:rPr>
      <w:lang w:val="ru-RU"/>
    </w:rPr>
  </w:style>
  <w:style w:type="paragraph" w:styleId="ab">
    <w:name w:val="No Spacing"/>
    <w:uiPriority w:val="1"/>
    <w:qFormat/>
    <w:rsid w:val="00236E1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9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33D3C-A401-47E3-9797-05726151C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User1</cp:lastModifiedBy>
  <cp:revision>88</cp:revision>
  <cp:lastPrinted>2023-03-07T06:42:00Z</cp:lastPrinted>
  <dcterms:created xsi:type="dcterms:W3CDTF">2021-04-19T06:50:00Z</dcterms:created>
  <dcterms:modified xsi:type="dcterms:W3CDTF">2023-03-12T11:00:00Z</dcterms:modified>
</cp:coreProperties>
</file>